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D" w:rsidRDefault="0052527D" w:rsidP="00E40A7D">
      <w:pPr>
        <w:pBdr>
          <w:bottom w:val="single" w:sz="6" w:space="1" w:color="auto"/>
        </w:pBdr>
        <w:jc w:val="both"/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  <w:r w:rsidRPr="00E40A7D">
        <w:rPr>
          <w:rFonts w:ascii="Times New Roman" w:hAnsi="Times New Roman"/>
          <w:sz w:val="20"/>
          <w:szCs w:val="20"/>
        </w:rPr>
        <w:t>Meno, priezvisko, adresa (názov, sídlo)</w:t>
      </w:r>
      <w:r>
        <w:rPr>
          <w:rFonts w:ascii="Times New Roman" w:hAnsi="Times New Roman"/>
          <w:sz w:val="20"/>
          <w:szCs w:val="20"/>
        </w:rPr>
        <w:t>, telefónne číslo</w:t>
      </w: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Default="00F67F14" w:rsidP="00E40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(adresát)</w:t>
      </w:r>
      <w:r>
        <w:rPr>
          <w:rFonts w:ascii="Times New Roman" w:hAnsi="Times New Roman"/>
          <w:sz w:val="20"/>
          <w:szCs w:val="20"/>
        </w:rPr>
        <w:tab/>
      </w: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C30AD7" w:rsidRDefault="0052527D" w:rsidP="00E40A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NA VYDANIE ÚZEMNÉHO ROZHODNUTIA podľa § 35  stavebného zákona</w:t>
      </w:r>
      <w:r w:rsidR="00DB4E67">
        <w:rPr>
          <w:rFonts w:ascii="Times New Roman" w:hAnsi="Times New Roman"/>
          <w:b/>
          <w:sz w:val="28"/>
          <w:szCs w:val="28"/>
        </w:rPr>
        <w:t xml:space="preserve"> a § 3 vyhl. MŽP SR č. 453/2000 Z.z.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Navrhovateľ </w:t>
      </w:r>
      <w:r w:rsidRPr="00E40A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</w:t>
      </w:r>
      <w:r w:rsidRPr="00E40A7D">
        <w:rPr>
          <w:rFonts w:ascii="Times New Roman" w:hAnsi="Times New Roman"/>
          <w:sz w:val="24"/>
          <w:szCs w:val="24"/>
        </w:rPr>
        <w:t>eno, priezvisko, adresa (názov a sídlo právnickej osoby)</w:t>
      </w:r>
      <w:r>
        <w:rPr>
          <w:rFonts w:ascii="Times New Roman" w:hAnsi="Times New Roman"/>
          <w:sz w:val="24"/>
          <w:szCs w:val="24"/>
        </w:rPr>
        <w:t xml:space="preserve"> : ..................................................................................................................................</w:t>
      </w:r>
    </w:p>
    <w:p w:rsidR="0052527D" w:rsidRPr="00E40A7D" w:rsidRDefault="0052527D" w:rsidP="00E40A7D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územného rozhodnutia so stručnou charakteristikou územia a spôsobu jeho doterajšieho  využitia: ............................................................................................................</w:t>
      </w:r>
    </w:p>
    <w:p w:rsidR="0052527D" w:rsidRDefault="0052527D" w:rsidP="00E40A7D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všetkých známych účastníkov územného konania: ..................................................</w:t>
      </w:r>
    </w:p>
    <w:p w:rsidR="0052527D" w:rsidRDefault="0052527D" w:rsidP="00391729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527D" w:rsidRDefault="0052527D" w:rsidP="00391729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169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27D" w:rsidRDefault="0052527D" w:rsidP="0039172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22672C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Druhy a parcelné čísla pozemkov podľa katastra nehnuteľností s uvedením vlastníckych a iných práv, ktorých sa územné rozhodnutie týka, parcelné čísla susedných pozemkov a susedných stavieb: </w:t>
      </w:r>
    </w:p>
    <w:p w:rsidR="0052527D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</w:t>
      </w:r>
      <w:r w:rsidR="0052527D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="0052527D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 druh pozemku </w:t>
      </w:r>
      <w:r w:rsidR="0052527D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.........k.ú.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E.............................. druh pozemku ...........................k.ú.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E.............................. druh pozemku ...........................k.ú.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E.............................. druh pozemku ...........................k.ú.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E.............................. druh pozemku ...........................k.ú. ................</w:t>
      </w:r>
    </w:p>
    <w:p w:rsidR="0022672C" w:rsidRDefault="0022672C" w:rsidP="0022672C">
      <w:pPr>
        <w:pStyle w:val="Odsekzoznamu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parc. číslo KN C – KN E.............................. druh pozemku ...........................k.ú. ................</w:t>
      </w:r>
    </w:p>
    <w:p w:rsidR="0052527D" w:rsidRDefault="0022672C" w:rsidP="00D4381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527D" w:rsidRDefault="0052527D" w:rsidP="00E40A7D">
      <w:pPr>
        <w:pStyle w:val="Odsekzoznamu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ide o návrh na vydanie rozhodnutia o umiestnení stavby a o využití územia, súhlas vlastníka pozemku, ak nemá navrhovateľ k pozemku vlastnícke alebo iné právo a pre navrhované opatrenie sa pozemok nedá vyvlastniť: ..............................................................</w:t>
      </w:r>
    </w:p>
    <w:p w:rsidR="0052527D" w:rsidRDefault="0052527D" w:rsidP="00D43813">
      <w:pPr>
        <w:pStyle w:val="Odsekzoznamu"/>
        <w:ind w:left="357"/>
        <w:jc w:val="both"/>
        <w:rPr>
          <w:rFonts w:ascii="Times New Roman" w:hAnsi="Times New Roman"/>
        </w:rPr>
      </w:pPr>
      <w:r w:rsidRPr="00D4381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</w:t>
      </w: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Default="0052527D" w:rsidP="00D43813">
      <w:pPr>
        <w:pStyle w:val="Odsekzoznamu"/>
        <w:ind w:left="0"/>
        <w:jc w:val="both"/>
        <w:rPr>
          <w:rFonts w:ascii="Times New Roman" w:hAnsi="Times New Roman"/>
        </w:rPr>
      </w:pPr>
    </w:p>
    <w:p w:rsidR="0052527D" w:rsidRPr="00E119F2" w:rsidRDefault="0052527D" w:rsidP="00E119F2">
      <w:pPr>
        <w:pStyle w:val="Odsekzoznamu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119F2">
        <w:rPr>
          <w:rFonts w:ascii="Times New Roman" w:hAnsi="Times New Roman"/>
          <w:sz w:val="24"/>
          <w:szCs w:val="24"/>
        </w:rPr>
        <w:t>Údaje o splnení  podmienok určených dotknutými orgánmi štátnej správy, ak boli    obstarané  pred podaním návrhu: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2527D" w:rsidRPr="00E119F2" w:rsidRDefault="0052527D" w:rsidP="00D43813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119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52527D" w:rsidRPr="00E119F2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C30AD7">
      <w:pPr>
        <w:jc w:val="left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.......................................................  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(pri fyzických osobách                                 všetkých žiadateľov)                                                                                                                                                                 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funkcia oprávnenej osoby zastupovať právnickú osobu, pečiatka</w:t>
      </w: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D07A7" w:rsidRDefault="00ED07A7" w:rsidP="00DB4E67">
      <w:pPr>
        <w:jc w:val="both"/>
        <w:rPr>
          <w:rFonts w:ascii="Times New Roman" w:hAnsi="Times New Roman"/>
          <w:sz w:val="20"/>
          <w:szCs w:val="20"/>
        </w:rPr>
      </w:pPr>
    </w:p>
    <w:p w:rsidR="0052527D" w:rsidRPr="00AD360E" w:rsidRDefault="00DB4E67" w:rsidP="00DB4E67">
      <w:pPr>
        <w:jc w:val="both"/>
        <w:rPr>
          <w:rFonts w:ascii="Times New Roman" w:hAnsi="Times New Roman"/>
          <w:b/>
          <w:sz w:val="24"/>
          <w:szCs w:val="24"/>
        </w:rPr>
      </w:pPr>
      <w:r w:rsidRPr="00AD360E">
        <w:rPr>
          <w:rFonts w:ascii="Times New Roman" w:hAnsi="Times New Roman"/>
          <w:b/>
          <w:sz w:val="24"/>
          <w:szCs w:val="24"/>
        </w:rPr>
        <w:t>K návrhu sa priloží: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s</w:t>
      </w:r>
      <w:r w:rsidR="00DB4E67" w:rsidRPr="00AD360E">
        <w:rPr>
          <w:rFonts w:ascii="Times New Roman" w:hAnsi="Times New Roman"/>
          <w:sz w:val="24"/>
          <w:szCs w:val="24"/>
        </w:rPr>
        <w:t>ituačný výkres súčasného stavu územia na podklade katastrálnej mapy so zakreslením predmetu územného rozhodnutia a jeho polohy s vyznačením väzieb na okolie; ak sa navrhuje umiestnenie stavieb, využitie územia, stavebná uzávera, chránené územie alebo ochranné pásmo podľa odseku 2, aj mapový podklad v mierke 1</w:t>
      </w:r>
      <w:r w:rsidRPr="00AD360E">
        <w:rPr>
          <w:rFonts w:ascii="Times New Roman" w:hAnsi="Times New Roman"/>
          <w:sz w:val="24"/>
          <w:szCs w:val="24"/>
        </w:rPr>
        <w:t>:</w:t>
      </w:r>
      <w:r w:rsidR="00DB4E67" w:rsidRPr="00AD360E">
        <w:rPr>
          <w:rFonts w:ascii="Times New Roman" w:hAnsi="Times New Roman"/>
          <w:sz w:val="24"/>
          <w:szCs w:val="24"/>
        </w:rPr>
        <w:t>10 000 až 1:50 000 s vymedzením hraníc územia, ktoré je predmetom rozhodnutia a širších vzťahov k okoliu; situačný výkres a mapový podklad sa prikladá v dvoch vyhotoveniach,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d</w:t>
      </w:r>
      <w:r w:rsidR="00DB4E67" w:rsidRPr="00AD360E">
        <w:rPr>
          <w:rFonts w:ascii="Times New Roman" w:hAnsi="Times New Roman"/>
          <w:sz w:val="24"/>
          <w:szCs w:val="24"/>
        </w:rPr>
        <w:t>okumentáci</w:t>
      </w:r>
      <w:r w:rsidR="00E84F60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DB4E67" w:rsidRPr="00AD360E">
        <w:rPr>
          <w:rFonts w:ascii="Times New Roman" w:hAnsi="Times New Roman"/>
          <w:sz w:val="24"/>
          <w:szCs w:val="24"/>
        </w:rPr>
        <w:t xml:space="preserve"> pre územné rozhodnutie v dvoch vyhotoveniach vypracovaná oprávnenou osobou; v prípadoch uvedených v § 45 ods. 6 písm. a) zákona postačí dokumentácia vypracovaná oprávnenou osobou s príslušným vzdelaním,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r</w:t>
      </w:r>
      <w:r w:rsidR="00DB4E67" w:rsidRPr="00AD360E">
        <w:rPr>
          <w:rFonts w:ascii="Times New Roman" w:hAnsi="Times New Roman"/>
          <w:sz w:val="24"/>
          <w:szCs w:val="24"/>
        </w:rPr>
        <w:t xml:space="preserve">ozhodnutia, stanoviská, vyjadrenia, súhlasy, posúdenia alebo iné opatrenia dotknutých orgánov štátnej správy a obce,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z</w:t>
      </w:r>
      <w:r w:rsidR="00DB4E67" w:rsidRPr="00AD360E">
        <w:rPr>
          <w:rFonts w:ascii="Times New Roman" w:hAnsi="Times New Roman"/>
          <w:sz w:val="24"/>
          <w:szCs w:val="24"/>
        </w:rPr>
        <w:t xml:space="preserve">áverečné stanovisko o posúdení vplyvu stavby alebo činnosti na životné prostredie alebo rozhodnutie zo zisťovacieho konania, ak bolo vydané, </w:t>
      </w:r>
    </w:p>
    <w:p w:rsidR="00DB4E67" w:rsidRPr="00AD360E" w:rsidRDefault="00ED07A7" w:rsidP="00DB4E67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D360E">
        <w:rPr>
          <w:rFonts w:ascii="Times New Roman" w:hAnsi="Times New Roman"/>
          <w:sz w:val="24"/>
          <w:szCs w:val="24"/>
        </w:rPr>
        <w:t>d</w:t>
      </w:r>
      <w:r w:rsidR="00DB4E67" w:rsidRPr="00AD360E">
        <w:rPr>
          <w:rFonts w:ascii="Times New Roman" w:hAnsi="Times New Roman"/>
          <w:sz w:val="24"/>
          <w:szCs w:val="24"/>
        </w:rPr>
        <w:t xml:space="preserve">oklady o rokovaniach s účastníkmi územného konania, </w:t>
      </w:r>
      <w:r w:rsidRPr="00AD360E">
        <w:rPr>
          <w:rFonts w:ascii="Times New Roman" w:hAnsi="Times New Roman"/>
          <w:sz w:val="24"/>
          <w:szCs w:val="24"/>
        </w:rPr>
        <w:t>ak sa konali pred podaním návrhu.</w:t>
      </w:r>
    </w:p>
    <w:p w:rsidR="0052527D" w:rsidRPr="00AD360E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Pr="00AD360E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174024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p w:rsidR="0052527D" w:rsidRPr="00E40A7D" w:rsidRDefault="0052527D" w:rsidP="00E40A7D">
      <w:pPr>
        <w:jc w:val="both"/>
        <w:rPr>
          <w:rFonts w:ascii="Times New Roman" w:hAnsi="Times New Roman"/>
          <w:sz w:val="24"/>
          <w:szCs w:val="24"/>
        </w:rPr>
      </w:pPr>
    </w:p>
    <w:sectPr w:rsidR="0052527D" w:rsidRPr="00E40A7D" w:rsidSect="00825F73">
      <w:pgSz w:w="11906" w:h="16835"/>
      <w:pgMar w:top="1021" w:right="1440" w:bottom="1021" w:left="1440" w:header="1797" w:footer="17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·s˛Ó©úĹ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94E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7A6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A7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E42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B2F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08F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00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EE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34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90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E69F9"/>
    <w:multiLevelType w:val="hybridMultilevel"/>
    <w:tmpl w:val="9FF635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912599"/>
    <w:multiLevelType w:val="hybridMultilevel"/>
    <w:tmpl w:val="E1DC43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811138"/>
    <w:multiLevelType w:val="hybridMultilevel"/>
    <w:tmpl w:val="C644A7B0"/>
    <w:lvl w:ilvl="0" w:tplc="9126D3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E40A7D"/>
    <w:rsid w:val="00011656"/>
    <w:rsid w:val="000418D5"/>
    <w:rsid w:val="000931B3"/>
    <w:rsid w:val="0015272B"/>
    <w:rsid w:val="00161D1C"/>
    <w:rsid w:val="00174024"/>
    <w:rsid w:val="0022672C"/>
    <w:rsid w:val="002500AC"/>
    <w:rsid w:val="002B7665"/>
    <w:rsid w:val="002C3E09"/>
    <w:rsid w:val="003229A9"/>
    <w:rsid w:val="00324A7D"/>
    <w:rsid w:val="00363C50"/>
    <w:rsid w:val="00377FB1"/>
    <w:rsid w:val="00391729"/>
    <w:rsid w:val="0039704A"/>
    <w:rsid w:val="003A29D5"/>
    <w:rsid w:val="0040032D"/>
    <w:rsid w:val="00400D70"/>
    <w:rsid w:val="00412999"/>
    <w:rsid w:val="004344CB"/>
    <w:rsid w:val="00441061"/>
    <w:rsid w:val="00454C62"/>
    <w:rsid w:val="004A39A8"/>
    <w:rsid w:val="004B636C"/>
    <w:rsid w:val="004C4031"/>
    <w:rsid w:val="004C5270"/>
    <w:rsid w:val="004D440B"/>
    <w:rsid w:val="0051326F"/>
    <w:rsid w:val="0052527D"/>
    <w:rsid w:val="00526A63"/>
    <w:rsid w:val="005472D0"/>
    <w:rsid w:val="00552FC6"/>
    <w:rsid w:val="005810C8"/>
    <w:rsid w:val="005970B9"/>
    <w:rsid w:val="006166ED"/>
    <w:rsid w:val="00634A11"/>
    <w:rsid w:val="00677367"/>
    <w:rsid w:val="006B3D92"/>
    <w:rsid w:val="00716FA1"/>
    <w:rsid w:val="007458F2"/>
    <w:rsid w:val="00757B89"/>
    <w:rsid w:val="007C6A45"/>
    <w:rsid w:val="007E3713"/>
    <w:rsid w:val="0081156F"/>
    <w:rsid w:val="0081377A"/>
    <w:rsid w:val="00825F73"/>
    <w:rsid w:val="00865F1B"/>
    <w:rsid w:val="00873372"/>
    <w:rsid w:val="008C6FD4"/>
    <w:rsid w:val="009773C9"/>
    <w:rsid w:val="009C3218"/>
    <w:rsid w:val="009C7564"/>
    <w:rsid w:val="009E72F4"/>
    <w:rsid w:val="00A024E5"/>
    <w:rsid w:val="00A3510E"/>
    <w:rsid w:val="00A4416A"/>
    <w:rsid w:val="00A64C12"/>
    <w:rsid w:val="00AA49E1"/>
    <w:rsid w:val="00AB7E0E"/>
    <w:rsid w:val="00AC66C5"/>
    <w:rsid w:val="00AD360E"/>
    <w:rsid w:val="00AD6BD9"/>
    <w:rsid w:val="00AF51B4"/>
    <w:rsid w:val="00B1187C"/>
    <w:rsid w:val="00B232C8"/>
    <w:rsid w:val="00B71B4E"/>
    <w:rsid w:val="00B857DA"/>
    <w:rsid w:val="00BA613A"/>
    <w:rsid w:val="00BC3690"/>
    <w:rsid w:val="00BC76EA"/>
    <w:rsid w:val="00C30AD7"/>
    <w:rsid w:val="00C33918"/>
    <w:rsid w:val="00C516B5"/>
    <w:rsid w:val="00CA5F16"/>
    <w:rsid w:val="00CB6586"/>
    <w:rsid w:val="00CE7C73"/>
    <w:rsid w:val="00D14620"/>
    <w:rsid w:val="00D34554"/>
    <w:rsid w:val="00D37589"/>
    <w:rsid w:val="00D43813"/>
    <w:rsid w:val="00D52407"/>
    <w:rsid w:val="00D72838"/>
    <w:rsid w:val="00D76A26"/>
    <w:rsid w:val="00DA048E"/>
    <w:rsid w:val="00DA1A47"/>
    <w:rsid w:val="00DB1986"/>
    <w:rsid w:val="00DB4E67"/>
    <w:rsid w:val="00DC5E74"/>
    <w:rsid w:val="00E06077"/>
    <w:rsid w:val="00E119F2"/>
    <w:rsid w:val="00E172F0"/>
    <w:rsid w:val="00E40A7D"/>
    <w:rsid w:val="00E84F60"/>
    <w:rsid w:val="00ED07A7"/>
    <w:rsid w:val="00F1693A"/>
    <w:rsid w:val="00F3243A"/>
    <w:rsid w:val="00F50036"/>
    <w:rsid w:val="00F67F14"/>
    <w:rsid w:val="00F96224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56F"/>
    <w:pPr>
      <w:jc w:val="center"/>
    </w:pPr>
    <w:rPr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4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(názov, sídlo), telefónne číslo</dc:title>
  <dc:creator>pc</dc:creator>
  <cp:lastModifiedBy>Gomez</cp:lastModifiedBy>
  <cp:revision>2</cp:revision>
  <dcterms:created xsi:type="dcterms:W3CDTF">2019-05-21T17:14:00Z</dcterms:created>
  <dcterms:modified xsi:type="dcterms:W3CDTF">2019-05-21T17:14:00Z</dcterms:modified>
</cp:coreProperties>
</file>